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0C" w:rsidRDefault="00B44E0C" w:rsidP="00B44E0C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4F81BD" w:themeColor="accent1"/>
          <w:sz w:val="36"/>
          <w:szCs w:val="36"/>
          <w:lang w:eastAsia="ru-RU"/>
        </w:rPr>
      </w:pPr>
      <w:r w:rsidRPr="00B44E0C">
        <w:rPr>
          <w:rFonts w:ascii="Tahoma" w:eastAsia="Times New Roman" w:hAnsi="Tahoma" w:cs="Tahoma"/>
          <w:bCs/>
          <w:color w:val="4F81BD" w:themeColor="accent1"/>
          <w:sz w:val="36"/>
          <w:szCs w:val="36"/>
          <w:lang w:eastAsia="ru-RU"/>
        </w:rPr>
        <w:t>Прайс-лист на</w:t>
      </w:r>
      <w:bookmarkStart w:id="0" w:name="_GoBack"/>
      <w:bookmarkEnd w:id="0"/>
      <w:r w:rsidRPr="00B44E0C">
        <w:rPr>
          <w:rFonts w:ascii="Tahoma" w:eastAsia="Times New Roman" w:hAnsi="Tahoma" w:cs="Tahoma"/>
          <w:bCs/>
          <w:color w:val="4F81BD" w:themeColor="accent1"/>
          <w:sz w:val="36"/>
          <w:szCs w:val="36"/>
          <w:lang w:eastAsia="ru-RU"/>
        </w:rPr>
        <w:t xml:space="preserve"> защитное пулестойкое стекло</w:t>
      </w:r>
    </w:p>
    <w:tbl>
      <w:tblPr>
        <w:tblW w:w="5287" w:type="pct"/>
        <w:tblInd w:w="-381" w:type="dxa"/>
        <w:tblBorders>
          <w:top w:val="outset" w:sz="6" w:space="0" w:color="3F3F3F"/>
          <w:left w:val="outset" w:sz="6" w:space="0" w:color="3F3F3F"/>
          <w:bottom w:val="outset" w:sz="6" w:space="0" w:color="3F3F3F"/>
          <w:right w:val="outset" w:sz="6" w:space="0" w:color="3F3F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268"/>
        <w:gridCol w:w="870"/>
        <w:gridCol w:w="1265"/>
        <w:gridCol w:w="847"/>
        <w:gridCol w:w="989"/>
        <w:gridCol w:w="1157"/>
        <w:gridCol w:w="224"/>
        <w:gridCol w:w="496"/>
        <w:gridCol w:w="224"/>
        <w:gridCol w:w="496"/>
        <w:gridCol w:w="224"/>
        <w:gridCol w:w="496"/>
        <w:gridCol w:w="145"/>
        <w:gridCol w:w="496"/>
        <w:gridCol w:w="224"/>
        <w:gridCol w:w="496"/>
        <w:gridCol w:w="145"/>
        <w:gridCol w:w="496"/>
        <w:gridCol w:w="224"/>
        <w:gridCol w:w="496"/>
        <w:gridCol w:w="234"/>
        <w:gridCol w:w="1368"/>
        <w:gridCol w:w="1226"/>
      </w:tblGrid>
      <w:tr w:rsidR="00DF7E38" w:rsidRPr="00DF7E38" w:rsidTr="00842277"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Название стекла по ГОСТ 30826-2014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Класс защиты по ГОСТ 30826-2014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Вес (кг/м2)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Отклонение геометрических размеров по ГОСТ 30826-2001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№ и срок действия сертификата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19" w:type="pct"/>
            <w:gridSpan w:val="1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Схема триплекса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Отпускная цена за кв. м. (без учёта упаковки), в рублях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842277"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Толщина с отклонениями, мм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Длина и ширина, мм/м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Смещение слоёв, мм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619" w:type="pct"/>
            <w:gridSpan w:val="1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Триплекс из сырого стекла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F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Триплекс из закалённого стекла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СМ1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6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3 84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СМ1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6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842277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5 2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СМ2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3 84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6 28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СМ2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842277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5 2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СМ3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3 84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6 27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СМ3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842277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5 2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СМ3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10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4 80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СМ3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10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6 24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9 27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СМ3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12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5 45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9 1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842277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5 2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9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9 14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9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8 15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10 58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6 24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9 27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7 67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12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6 8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10 53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13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8 32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11 9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Защитное многослойное стекло, безопасное при эксплуатации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СМ4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13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0000187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9 7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13 40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Р1А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3 84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6 27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Р1А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4 80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Р1А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12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5 45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9 1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Р2А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842277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5 2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Р2А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10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6 24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9 27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Р2А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12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6 8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10 53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Р3А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9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9 14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Р3А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7 67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10 71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Р3А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13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8 32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11 9</w:t>
            </w:r>
            <w:r w:rsidR="00842277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Р3А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17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10 17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15 03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Р4А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9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8 15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10 58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Р4А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9 11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12 14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Р4А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13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9 7</w:t>
            </w:r>
            <w:r w:rsidR="000B08FE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13 40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Р4А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17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11 61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16 47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Р4А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±1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12 93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0B08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9 00</w:t>
            </w: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Р5А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27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20 28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27 57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ударостойкое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Р5А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33 ±2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0000184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22 26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31 37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взломостойкое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Р6В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17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0000186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15 8</w:t>
            </w:r>
            <w:r w:rsidR="000B08FE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20 1</w:t>
            </w:r>
            <w:r w:rsidR="000B08FE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взломостойкое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Р6В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0000186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17 78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23 24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взломостойкое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Р7В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20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0000186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14 75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20 22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взломостойкое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Р7В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52,5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23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±2,5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0000186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15 63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22 00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взломостойкое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Р8В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22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±2,5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0000186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22 84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28 30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 xml:space="preserve">Защитное взломостойкое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Р8В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62,5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28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±2,5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0000186 до 25.07.2024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2x0,38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19 58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27 17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пулестойкое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Бр1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53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±2,5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B971A0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ru-RU"/>
              </w:rPr>
              <w:t>0047662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до 09.08.2024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19 97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пулестойкое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Бр2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68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31 ±1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±2,5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B971A0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ru-RU"/>
              </w:rPr>
              <w:t>0047663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eastAsia="Times New Roman" w:cstheme="minorHAnsi"/>
                <w:sz w:val="16"/>
                <w:szCs w:val="16"/>
                <w:lang w:val="en-US" w:eastAsia="ru-RU"/>
              </w:rPr>
              <w:t>09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.08.2024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0B08FE" w:rsidP="00FE64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US" w:eastAsia="ru-RU"/>
              </w:rPr>
              <w:t>6</w:t>
            </w:r>
            <w:r w:rsidR="00FE64B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 xml:space="preserve"> 13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пулестойкое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Бр3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47 ±2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±5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B971A0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0047664 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до 09.08.2024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43 21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7E38" w:rsidRPr="00DF7E38" w:rsidTr="00DF7E38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Защитное пулестойкое многослойное стекло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Бр4 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170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74 ±2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±5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±3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B971A0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0047665 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до 09.08.2024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3x0,38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FE64BD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55 04</w:t>
            </w:r>
            <w:r w:rsidR="00DF7E38"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0,00 р.</w:t>
            </w:r>
            <w:r w:rsidR="00DF7E38"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F7E3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Pr="00DF7E3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8A509F" w:rsidRDefault="00DF7E38" w:rsidP="00DF7E38">
      <w:pPr>
        <w:spacing w:before="100" w:beforeAutospacing="1" w:after="100" w:afterAutospacing="1" w:line="240" w:lineRule="auto"/>
        <w:rPr>
          <w:rFonts w:ascii="Tahoma" w:hAnsi="Tahoma" w:cs="Tahoma"/>
          <w:lang w:val="en-US"/>
        </w:rPr>
      </w:pPr>
      <w:r w:rsidRPr="00DF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b/>
          <w:bCs/>
          <w:sz w:val="20"/>
          <w:szCs w:val="24"/>
          <w:lang w:eastAsia="ru-RU"/>
        </w:rPr>
        <w:t>Наценка на крупногабаритные изделия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3615"/>
      </w:tblGrid>
      <w:tr w:rsidR="00DF7E38" w:rsidRPr="00DF7E38" w:rsidTr="00DF7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>Вес от 80 до 120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  <w:t>+20%</w:t>
            </w:r>
          </w:p>
        </w:tc>
      </w:tr>
      <w:tr w:rsidR="00DF7E38" w:rsidRPr="00DF7E38" w:rsidTr="00DF7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>Вес от 121 до 160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  <w:t>+40%</w:t>
            </w:r>
          </w:p>
        </w:tc>
      </w:tr>
      <w:tr w:rsidR="00DF7E38" w:rsidRPr="00DF7E38" w:rsidTr="00DF7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>Вес от 161 до 200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  <w:t>+60%</w:t>
            </w:r>
          </w:p>
        </w:tc>
      </w:tr>
      <w:tr w:rsidR="00DF7E38" w:rsidRPr="00DF7E38" w:rsidTr="00DF7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>Вес от 200 до 350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  <w:t>+100%</w:t>
            </w:r>
          </w:p>
        </w:tc>
      </w:tr>
      <w:tr w:rsidR="00DF7E38" w:rsidRPr="00DF7E38" w:rsidTr="00DF7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>Свыше 350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E38" w:rsidRPr="00DF7E38" w:rsidRDefault="00DF7E38" w:rsidP="00DF7E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</w:pPr>
            <w:r w:rsidRPr="00DF7E38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ru-RU"/>
              </w:rPr>
              <w:t>Рассчитывается индивидуально</w:t>
            </w:r>
          </w:p>
        </w:tc>
      </w:tr>
    </w:tbl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sz w:val="20"/>
          <w:szCs w:val="24"/>
          <w:lang w:eastAsia="ru-RU"/>
        </w:rPr>
        <w:t> 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b/>
          <w:bCs/>
          <w:sz w:val="20"/>
          <w:szCs w:val="24"/>
          <w:lang w:eastAsia="ru-RU"/>
        </w:rPr>
        <w:t>Минимальная стоимость одного изделия в партии - 1 000,00 руб.</w:t>
      </w:r>
    </w:p>
    <w:p w:rsidR="000B08FE" w:rsidRPr="000B08FE" w:rsidRDefault="000B08FE" w:rsidP="000B08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08F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Минимальная стоимость заказа для стекла каждого класса защиты (Бр1, Бр2, Бр3, Бр4) - 12000 руб.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sz w:val="20"/>
          <w:szCs w:val="24"/>
          <w:lang w:eastAsia="ru-RU"/>
        </w:rPr>
        <w:lastRenderedPageBreak/>
        <w:t xml:space="preserve">Стоимость упаковки для транспортной компании (ящик) </w:t>
      </w:r>
      <w:r w:rsidRPr="00DF7E38">
        <w:rPr>
          <w:rFonts w:ascii="Tahoma" w:eastAsia="Times New Roman" w:hAnsi="Tahoma" w:cs="Tahoma"/>
          <w:b/>
          <w:bCs/>
          <w:sz w:val="20"/>
          <w:szCs w:val="24"/>
          <w:lang w:eastAsia="ru-RU"/>
        </w:rPr>
        <w:t>1000 руб/м2, но не менее 500 руб.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sz w:val="20"/>
          <w:szCs w:val="24"/>
          <w:lang w:eastAsia="ru-RU"/>
        </w:rPr>
        <w:t xml:space="preserve">Стоимость упаковки в картон </w:t>
      </w:r>
      <w:r w:rsidRPr="00DF7E38">
        <w:rPr>
          <w:rFonts w:ascii="Tahoma" w:eastAsia="Times New Roman" w:hAnsi="Tahoma" w:cs="Tahoma"/>
          <w:b/>
          <w:bCs/>
          <w:sz w:val="20"/>
          <w:szCs w:val="24"/>
          <w:lang w:eastAsia="ru-RU"/>
        </w:rPr>
        <w:t>150 руб/м2.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sz w:val="20"/>
          <w:szCs w:val="24"/>
          <w:lang w:eastAsia="ru-RU"/>
        </w:rPr>
        <w:t> 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sz w:val="20"/>
          <w:szCs w:val="24"/>
          <w:lang w:eastAsia="ru-RU"/>
        </w:rPr>
        <w:t>Основная функция любого из типов защитного стекла - исключить проникновение разрушающего предмета за защитное стекло. При этом следует понимать, что при первом же воздействии разрушающего предмета на защитное стекло - приводит к его повреждению (царапинам, сколам, трещинам). Но при этом разрушающий предмет остаётся со стороны нанесения повреждения.</w:t>
      </w:r>
    </w:p>
    <w:p w:rsidR="00DF7E38" w:rsidRPr="00DF7E38" w:rsidRDefault="00DF7E38" w:rsidP="00DF7E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  <w:r w:rsidRPr="00DF7E38">
        <w:rPr>
          <w:rFonts w:ascii="Tahoma" w:eastAsia="Times New Roman" w:hAnsi="Tahoma" w:cs="Tahoma"/>
          <w:b/>
          <w:bCs/>
          <w:sz w:val="20"/>
          <w:szCs w:val="24"/>
          <w:lang w:eastAsia="ru-RU"/>
        </w:rPr>
        <w:t>Прочность стекла до появления повреждений обеспечивает термоупрочнение (закалка).</w:t>
      </w:r>
      <w:r w:rsidRPr="00DF7E38">
        <w:rPr>
          <w:rFonts w:ascii="Tahoma" w:eastAsia="Times New Roman" w:hAnsi="Tahoma" w:cs="Tahoma"/>
          <w:sz w:val="20"/>
          <w:szCs w:val="24"/>
          <w:lang w:eastAsia="ru-RU"/>
        </w:rPr>
        <w:br/>
        <w:t>Вследствие закалки увеличивается прочность (порог разрушения в 7-10 раз относительно сырого стекла), но теряется вязкость стекла, что приводит к его полному физическому уничтожению после превышения порога разрушения.</w:t>
      </w:r>
    </w:p>
    <w:p w:rsidR="00BE2494" w:rsidRPr="00B44E0C" w:rsidRDefault="00BE2494">
      <w:pPr>
        <w:rPr>
          <w:rFonts w:ascii="Tahoma" w:hAnsi="Tahoma" w:cs="Tahoma"/>
        </w:rPr>
      </w:pPr>
    </w:p>
    <w:p w:rsidR="00B44E0C" w:rsidRPr="00B44E0C" w:rsidRDefault="00B44E0C"/>
    <w:sectPr w:rsidR="00B44E0C" w:rsidRPr="00B44E0C" w:rsidSect="00263A7F">
      <w:headerReference w:type="default" r:id="rId6"/>
      <w:footerReference w:type="default" r:id="rId7"/>
      <w:pgSz w:w="16838" w:h="11906" w:orient="landscape"/>
      <w:pgMar w:top="709" w:right="851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0B" w:rsidRDefault="00EC000B" w:rsidP="00E00E04">
      <w:pPr>
        <w:spacing w:after="0" w:line="240" w:lineRule="auto"/>
      </w:pPr>
      <w:r>
        <w:separator/>
      </w:r>
    </w:p>
  </w:endnote>
  <w:endnote w:type="continuationSeparator" w:id="0">
    <w:p w:rsidR="00EC000B" w:rsidRDefault="00EC000B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842277" w:rsidRDefault="008422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BD">
          <w:rPr>
            <w:noProof/>
          </w:rPr>
          <w:t>1</w:t>
        </w:r>
        <w:r>
          <w:fldChar w:fldCharType="end"/>
        </w:r>
      </w:p>
    </w:sdtContent>
  </w:sdt>
  <w:p w:rsidR="00842277" w:rsidRDefault="00842277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842277" w:rsidRPr="00B44E0C" w:rsidRDefault="00EC000B">
    <w:pPr>
      <w:pStyle w:val="a7"/>
      <w:rPr>
        <w:rFonts w:ascii="Tahoma" w:hAnsi="Tahoma" w:cs="Tahoma"/>
        <w:sz w:val="18"/>
      </w:rPr>
    </w:pPr>
    <w:hyperlink r:id="rId1" w:history="1">
      <w:r w:rsidR="00842277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842277" w:rsidRPr="00B44E0C">
        <w:rPr>
          <w:rStyle w:val="a3"/>
          <w:rFonts w:ascii="Tahoma" w:hAnsi="Tahoma" w:cs="Tahoma"/>
          <w:sz w:val="18"/>
        </w:rPr>
        <w:t>://</w:t>
      </w:r>
      <w:r w:rsidR="00842277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842277" w:rsidRPr="00B44E0C">
        <w:rPr>
          <w:rStyle w:val="a3"/>
          <w:rFonts w:ascii="Tahoma" w:hAnsi="Tahoma" w:cs="Tahoma"/>
          <w:sz w:val="18"/>
        </w:rPr>
        <w:t>.</w:t>
      </w:r>
      <w:r w:rsidR="00842277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842277" w:rsidRPr="00B44E0C">
        <w:rPr>
          <w:rStyle w:val="a3"/>
          <w:rFonts w:ascii="Tahoma" w:hAnsi="Tahoma" w:cs="Tahoma"/>
          <w:sz w:val="18"/>
        </w:rPr>
        <w:t>.</w:t>
      </w:r>
      <w:r w:rsidR="00842277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842277" w:rsidRPr="00B44E0C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0B" w:rsidRDefault="00EC000B" w:rsidP="00E00E04">
      <w:pPr>
        <w:spacing w:after="0" w:line="240" w:lineRule="auto"/>
      </w:pPr>
      <w:r>
        <w:separator/>
      </w:r>
    </w:p>
  </w:footnote>
  <w:footnote w:type="continuationSeparator" w:id="0">
    <w:p w:rsidR="00EC000B" w:rsidRDefault="00EC000B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4849" w:type="dxa"/>
      <w:tblInd w:w="-176" w:type="dxa"/>
      <w:tblLayout w:type="fixed"/>
      <w:tblLook w:val="04A0" w:firstRow="1" w:lastRow="0" w:firstColumn="1" w:lastColumn="0" w:noHBand="0" w:noVBand="1"/>
    </w:tblPr>
    <w:tblGrid>
      <w:gridCol w:w="7514"/>
      <w:gridCol w:w="1134"/>
      <w:gridCol w:w="992"/>
      <w:gridCol w:w="992"/>
      <w:gridCol w:w="851"/>
      <w:gridCol w:w="1560"/>
      <w:gridCol w:w="843"/>
      <w:gridCol w:w="963"/>
    </w:tblGrid>
    <w:tr w:rsidR="00842277" w:rsidRPr="005B275C" w:rsidTr="00263A7F">
      <w:tc>
        <w:tcPr>
          <w:tcW w:w="751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0C45440" wp14:editId="46E0E56E">
                <wp:simplePos x="0" y="0"/>
                <wp:positionH relativeFrom="column">
                  <wp:posOffset>86995</wp:posOffset>
                </wp:positionH>
                <wp:positionV relativeFrom="paragraph">
                  <wp:posOffset>-2541</wp:posOffset>
                </wp:positionV>
                <wp:extent cx="3867150" cy="976341"/>
                <wp:effectExtent l="0" t="0" r="0" b="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9471" cy="98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560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C34AEF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842277" w:rsidRPr="005B275C" w:rsidTr="00263A7F">
      <w:tc>
        <w:tcPr>
          <w:tcW w:w="7514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134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56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842277" w:rsidRPr="005B275C" w:rsidTr="00263A7F">
      <w:tc>
        <w:tcPr>
          <w:tcW w:w="7514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134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56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C34AEF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842277" w:rsidRPr="005B275C" w:rsidTr="00263A7F">
      <w:tc>
        <w:tcPr>
          <w:tcW w:w="7514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134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56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C34AEF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C34AEF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842277" w:rsidRPr="005B275C" w:rsidTr="00263A7F">
      <w:tc>
        <w:tcPr>
          <w:tcW w:w="7514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134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56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C34AEF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C34AEF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842277" w:rsidRPr="005B275C" w:rsidTr="00263A7F">
      <w:tc>
        <w:tcPr>
          <w:tcW w:w="7514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134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56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842277" w:rsidP="00B054CE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842277" w:rsidRPr="005B275C" w:rsidRDefault="00EC000B" w:rsidP="005565A1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="00842277" w:rsidRPr="00125CB2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842277" w:rsidRDefault="00842277" w:rsidP="00B054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B08FE"/>
    <w:rsid w:val="001A6CE9"/>
    <w:rsid w:val="00226A3F"/>
    <w:rsid w:val="00263A7F"/>
    <w:rsid w:val="0027177B"/>
    <w:rsid w:val="002D55A8"/>
    <w:rsid w:val="002E68B7"/>
    <w:rsid w:val="003C5FE2"/>
    <w:rsid w:val="00407B75"/>
    <w:rsid w:val="004D7A9D"/>
    <w:rsid w:val="005565A1"/>
    <w:rsid w:val="005B275C"/>
    <w:rsid w:val="005E0AF7"/>
    <w:rsid w:val="006128B5"/>
    <w:rsid w:val="00656224"/>
    <w:rsid w:val="00684CC6"/>
    <w:rsid w:val="006969C5"/>
    <w:rsid w:val="006F6C2D"/>
    <w:rsid w:val="007A2886"/>
    <w:rsid w:val="007E12C7"/>
    <w:rsid w:val="00842277"/>
    <w:rsid w:val="008815A8"/>
    <w:rsid w:val="00893066"/>
    <w:rsid w:val="008A509F"/>
    <w:rsid w:val="008F0D90"/>
    <w:rsid w:val="009A1890"/>
    <w:rsid w:val="009B0A05"/>
    <w:rsid w:val="009B1245"/>
    <w:rsid w:val="009F2DC2"/>
    <w:rsid w:val="00A31EF4"/>
    <w:rsid w:val="00A66731"/>
    <w:rsid w:val="00A74607"/>
    <w:rsid w:val="00A9721A"/>
    <w:rsid w:val="00B03042"/>
    <w:rsid w:val="00B054CE"/>
    <w:rsid w:val="00B44E0C"/>
    <w:rsid w:val="00B971A0"/>
    <w:rsid w:val="00BC2FAF"/>
    <w:rsid w:val="00BE2494"/>
    <w:rsid w:val="00C033D5"/>
    <w:rsid w:val="00C15C30"/>
    <w:rsid w:val="00CC0C68"/>
    <w:rsid w:val="00D16C5F"/>
    <w:rsid w:val="00D33197"/>
    <w:rsid w:val="00DC0A68"/>
    <w:rsid w:val="00DE4872"/>
    <w:rsid w:val="00DF7E38"/>
    <w:rsid w:val="00E00E04"/>
    <w:rsid w:val="00E5060C"/>
    <w:rsid w:val="00EC000B"/>
    <w:rsid w:val="00EC7A22"/>
    <w:rsid w:val="00EF157B"/>
    <w:rsid w:val="00F134EE"/>
    <w:rsid w:val="00F146F9"/>
    <w:rsid w:val="00F21873"/>
    <w:rsid w:val="00F93248"/>
    <w:rsid w:val="00FC4941"/>
    <w:rsid w:val="00FD5582"/>
    <w:rsid w:val="00FE1DFC"/>
    <w:rsid w:val="00FE33C6"/>
    <w:rsid w:val="00FE5E53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ABED"/>
  <w15:docId w15:val="{55BA21D1-BD05-4961-9563-C140150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4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4E0C"/>
    <w:rPr>
      <w:b/>
      <w:bCs/>
    </w:rPr>
  </w:style>
  <w:style w:type="paragraph" w:customStyle="1" w:styleId="msonormal0">
    <w:name w:val="msonormal"/>
    <w:basedOn w:val="a"/>
    <w:rsid w:val="00DF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29</cp:revision>
  <dcterms:created xsi:type="dcterms:W3CDTF">2018-01-25T07:39:00Z</dcterms:created>
  <dcterms:modified xsi:type="dcterms:W3CDTF">2022-03-24T17:10:00Z</dcterms:modified>
</cp:coreProperties>
</file>